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B1" w:rsidRDefault="00F161B1" w:rsidP="00F161B1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F79">
        <w:rPr>
          <w:rFonts w:ascii="Times New Roman" w:hAnsi="Times New Roman" w:cs="Times New Roman"/>
          <w:bCs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F79">
        <w:rPr>
          <w:rFonts w:ascii="Times New Roman" w:hAnsi="Times New Roman" w:cs="Times New Roman"/>
          <w:bCs/>
          <w:sz w:val="28"/>
          <w:szCs w:val="28"/>
        </w:rPr>
        <w:t>образовательное учреждение –</w:t>
      </w:r>
    </w:p>
    <w:p w:rsidR="00F161B1" w:rsidRDefault="00F161B1" w:rsidP="00F161B1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«Звё</w:t>
      </w:r>
      <w:r w:rsidRPr="00AD7F79">
        <w:rPr>
          <w:rFonts w:ascii="Times New Roman" w:hAnsi="Times New Roman" w:cs="Times New Roman"/>
          <w:bCs/>
          <w:sz w:val="28"/>
          <w:szCs w:val="28"/>
        </w:rPr>
        <w:t>здочка» комбинированного вида</w:t>
      </w:r>
    </w:p>
    <w:p w:rsidR="00F161B1" w:rsidRDefault="00F161B1" w:rsidP="00F161B1">
      <w:pPr>
        <w:jc w:val="center"/>
      </w:pPr>
    </w:p>
    <w:p w:rsidR="00F161B1" w:rsidRDefault="00F161B1" w:rsidP="00F161B1">
      <w:pPr>
        <w:rPr>
          <w:rFonts w:ascii="Times New Roman" w:hAnsi="Times New Roman" w:cs="Times New Roman"/>
          <w:b/>
          <w:sz w:val="56"/>
          <w:szCs w:val="28"/>
        </w:rPr>
      </w:pPr>
    </w:p>
    <w:p w:rsidR="00F161B1" w:rsidRDefault="00F161B1" w:rsidP="00F161B1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 xml:space="preserve">Акция  </w:t>
      </w:r>
    </w:p>
    <w:p w:rsidR="00F161B1" w:rsidRDefault="00A00A17" w:rsidP="00F161B1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>«Борьбы</w:t>
      </w:r>
      <w:r w:rsidR="00F161B1"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с туберкулёзом</w:t>
      </w:r>
      <w:r w:rsidR="00F161B1" w:rsidRPr="008504CB">
        <w:rPr>
          <w:rFonts w:ascii="Times New Roman" w:hAnsi="Times New Roman" w:cs="Times New Roman"/>
          <w:b/>
          <w:color w:val="FF0000"/>
          <w:sz w:val="56"/>
          <w:szCs w:val="28"/>
        </w:rPr>
        <w:t>»</w:t>
      </w:r>
    </w:p>
    <w:p w:rsidR="00F161B1" w:rsidRDefault="00F161B1" w:rsidP="00F161B1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 wp14:anchorId="536A7232" wp14:editId="35ABCE38">
            <wp:extent cx="4941651" cy="5085097"/>
            <wp:effectExtent l="0" t="0" r="0" b="1270"/>
            <wp:docPr id="4" name="Рисунок 4" descr="C:\Users\Светлана\AppData\Local\Temp\Rar$DIa4912.37343\20230323_10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4912.37343\20230323_101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86" cy="509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1B1" w:rsidRPr="00F161B1" w:rsidRDefault="00F161B1" w:rsidP="00F16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 «Пчёлка» воспитатель Шевченко С.Е.</w:t>
      </w:r>
    </w:p>
    <w:p w:rsidR="004D3D4C" w:rsidRDefault="00F161B1" w:rsidP="004D3D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23"/>
          <w:rFonts w:ascii="Helvetica Neue" w:eastAsia="Calibri" w:hAnsi="Helvetica Neue"/>
          <w:color w:val="000000"/>
          <w:sz w:val="28"/>
          <w:szCs w:val="28"/>
        </w:rPr>
      </w:pPr>
      <w:r w:rsidRPr="00F161B1">
        <w:rPr>
          <w:sz w:val="28"/>
        </w:rPr>
        <w:t>Март 2023г</w:t>
      </w:r>
      <w:r w:rsidR="004D3D4C">
        <w:rPr>
          <w:sz w:val="28"/>
        </w:rPr>
        <w:t>о</w:t>
      </w:r>
      <w:r w:rsidR="004D3D4C">
        <w:rPr>
          <w:rStyle w:val="c23"/>
          <w:rFonts w:ascii="Helvetica Neue" w:eastAsia="Calibri" w:hAnsi="Helvetica Neue"/>
          <w:color w:val="000000"/>
          <w:sz w:val="28"/>
          <w:szCs w:val="28"/>
        </w:rPr>
        <w:t>д</w:t>
      </w:r>
    </w:p>
    <w:p w:rsidR="004D3D4C" w:rsidRDefault="004D3D4C" w:rsidP="004D3D4C">
      <w:pPr>
        <w:pStyle w:val="c8"/>
        <w:shd w:val="clear" w:color="auto" w:fill="FFFFFF"/>
        <w:spacing w:before="0" w:beforeAutospacing="0" w:after="0" w:afterAutospacing="0"/>
        <w:jc w:val="center"/>
        <w:rPr>
          <w:rStyle w:val="c23"/>
          <w:rFonts w:ascii="Helvetica Neue" w:eastAsia="Calibri" w:hAnsi="Helvetica Neue"/>
          <w:color w:val="000000"/>
          <w:sz w:val="28"/>
          <w:szCs w:val="28"/>
        </w:rPr>
      </w:pPr>
    </w:p>
    <w:p w:rsidR="004D3D4C" w:rsidRDefault="004D3D4C" w:rsidP="004D3D4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8"/>
          <w:rFonts w:ascii="Helvetica Neue" w:hAnsi="Helvetica Neue"/>
          <w:b/>
          <w:bCs/>
          <w:color w:val="000000"/>
          <w:sz w:val="28"/>
          <w:szCs w:val="28"/>
          <w:shd w:val="clear" w:color="auto" w:fill="FFFFFF"/>
        </w:rPr>
        <w:lastRenderedPageBreak/>
        <w:t>Цель</w:t>
      </w:r>
      <w:r>
        <w:rPr>
          <w:rStyle w:val="c23"/>
          <w:rFonts w:ascii="Helvetica Neue" w:eastAsia="Calibri" w:hAnsi="Helvetica Neue"/>
          <w:color w:val="000000"/>
          <w:sz w:val="28"/>
          <w:szCs w:val="28"/>
        </w:rPr>
        <w:t xml:space="preserve">. Информирование родителей, </w:t>
      </w:r>
      <w:proofErr w:type="spellStart"/>
      <w:r>
        <w:rPr>
          <w:rStyle w:val="c23"/>
          <w:rFonts w:ascii="Helvetica Neue" w:eastAsia="Calibri" w:hAnsi="Helvetica Neue"/>
          <w:color w:val="000000"/>
          <w:sz w:val="28"/>
          <w:szCs w:val="28"/>
        </w:rPr>
        <w:t>дтей</w:t>
      </w:r>
      <w:proofErr w:type="spellEnd"/>
      <w:r>
        <w:rPr>
          <w:rStyle w:val="c23"/>
          <w:rFonts w:ascii="Helvetica Neue" w:eastAsia="Calibri" w:hAnsi="Helvetica Neue"/>
          <w:color w:val="000000"/>
          <w:sz w:val="28"/>
          <w:szCs w:val="28"/>
        </w:rPr>
        <w:t xml:space="preserve"> о профилактике туберкулеза, особенностях проявления этой болезни, путях передачи и мерах борьбы с этой инфекцией.</w:t>
      </w:r>
    </w:p>
    <w:p w:rsidR="004D3D4C" w:rsidRDefault="004D3D4C" w:rsidP="004D3D4C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rFonts w:ascii="Helvetica Neue" w:hAnsi="Helvetica Neue"/>
          <w:b/>
          <w:bCs/>
          <w:color w:val="000000"/>
          <w:sz w:val="28"/>
          <w:szCs w:val="28"/>
        </w:rPr>
        <w:t>  Задачи:</w:t>
      </w:r>
    </w:p>
    <w:p w:rsidR="004D3D4C" w:rsidRDefault="004D3D4C" w:rsidP="004D3D4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– </w:t>
      </w:r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выяснить уровень информированности </w:t>
      </w:r>
      <w:proofErr w:type="spellStart"/>
      <w:r>
        <w:rPr>
          <w:rStyle w:val="c4"/>
          <w:rFonts w:ascii="Helvetica Neue" w:hAnsi="Helvetica Neue"/>
          <w:color w:val="000000"/>
          <w:sz w:val="28"/>
          <w:szCs w:val="28"/>
        </w:rPr>
        <w:t>родитеей</w:t>
      </w:r>
      <w:proofErr w:type="spellEnd"/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 по проблеме;</w:t>
      </w:r>
    </w:p>
    <w:p w:rsidR="004D3D4C" w:rsidRDefault="004D3D4C" w:rsidP="004D3D4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– </w:t>
      </w:r>
      <w:r>
        <w:rPr>
          <w:rStyle w:val="c4"/>
          <w:rFonts w:ascii="Helvetica Neue" w:hAnsi="Helvetica Neue"/>
          <w:color w:val="000000"/>
          <w:sz w:val="28"/>
          <w:szCs w:val="28"/>
        </w:rPr>
        <w:t>дать достоверную информацию о путях передачи туберкулёза, об обследовании на туберкулёз, о безопасном поведении, о возможностях предотвращения инфицирования;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Helvetica Neue" w:hAnsi="Helvetica Neue"/>
          <w:color w:val="000000"/>
          <w:sz w:val="28"/>
          <w:szCs w:val="28"/>
        </w:rPr>
      </w:pP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>В настоящее время  одна треть мирового населения инфицирована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туберкулезом. Каждый год на Земле миллионы людей погибают </w:t>
      </w:r>
      <w:proofErr w:type="gramStart"/>
      <w:r>
        <w:rPr>
          <w:rStyle w:val="c4"/>
          <w:rFonts w:ascii="Helvetica Neue" w:hAnsi="Helvetica Neue"/>
          <w:color w:val="000000"/>
          <w:sz w:val="28"/>
          <w:szCs w:val="28"/>
        </w:rPr>
        <w:t>от</w:t>
      </w:r>
      <w:proofErr w:type="gramEnd"/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>туберкулеза, несмотря на то, что для лечения больных уже в течение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Helvetica Neue" w:hAnsi="Helvetica Neue"/>
          <w:color w:val="000000"/>
          <w:sz w:val="28"/>
          <w:szCs w:val="28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нескольких десятилетий существуют эффективные лекарства. 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>В</w:t>
      </w:r>
      <w:r>
        <w:rPr>
          <w:color w:val="000000"/>
        </w:rPr>
        <w:t xml:space="preserve"> </w:t>
      </w:r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современном мире от туберкулеза погибает больше людей, чем </w:t>
      </w:r>
      <w:proofErr w:type="gramStart"/>
      <w:r>
        <w:rPr>
          <w:rStyle w:val="c4"/>
          <w:rFonts w:ascii="Helvetica Neue" w:hAnsi="Helvetica Neue"/>
          <w:color w:val="000000"/>
          <w:sz w:val="28"/>
          <w:szCs w:val="28"/>
        </w:rPr>
        <w:t>от</w:t>
      </w:r>
      <w:proofErr w:type="gramEnd"/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>других инфекционных заболеваний, вместе взятых, включая чуму,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Helvetica Neue" w:hAnsi="Helvetica Neue"/>
          <w:color w:val="000000"/>
          <w:sz w:val="28"/>
          <w:szCs w:val="28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холеру, малярию, </w:t>
      </w:r>
      <w:proofErr w:type="spellStart"/>
      <w:r>
        <w:rPr>
          <w:rStyle w:val="c4"/>
          <w:rFonts w:ascii="Helvetica Neue" w:hAnsi="Helvetica Neue"/>
          <w:color w:val="000000"/>
          <w:sz w:val="28"/>
          <w:szCs w:val="28"/>
        </w:rPr>
        <w:t>Спид</w:t>
      </w:r>
      <w:proofErr w:type="spellEnd"/>
      <w:r>
        <w:rPr>
          <w:rStyle w:val="c4"/>
          <w:rFonts w:ascii="Helvetica Neue" w:hAnsi="Helvetica Neue"/>
          <w:color w:val="000000"/>
          <w:sz w:val="28"/>
          <w:szCs w:val="28"/>
        </w:rPr>
        <w:t xml:space="preserve"> и др. </w:t>
      </w:r>
    </w:p>
    <w:p w:rsidR="00A42CB7" w:rsidRDefault="004D3D4C" w:rsidP="004D3D4C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Helvetica Neue" w:hAnsi="Helvetica Neue"/>
          <w:color w:val="000000"/>
          <w:sz w:val="28"/>
          <w:szCs w:val="28"/>
        </w:rPr>
      </w:pPr>
      <w:r>
        <w:rPr>
          <w:rStyle w:val="c4"/>
          <w:rFonts w:ascii="Helvetica Neue" w:hAnsi="Helvetica Neue"/>
          <w:color w:val="000000"/>
          <w:sz w:val="28"/>
          <w:szCs w:val="28"/>
        </w:rPr>
        <w:t>Каждые 4 секунды жители нашей планеты</w:t>
      </w:r>
      <w:r>
        <w:rPr>
          <w:color w:val="000000"/>
        </w:rPr>
        <w:t xml:space="preserve"> </w:t>
      </w:r>
      <w:r>
        <w:rPr>
          <w:rStyle w:val="c4"/>
          <w:rFonts w:ascii="Helvetica Neue" w:hAnsi="Helvetica Neue"/>
          <w:color w:val="000000"/>
          <w:sz w:val="28"/>
          <w:szCs w:val="28"/>
        </w:rPr>
        <w:t>заражаются туберкулезом, каждые 10 секунд в мире умирает от</w:t>
      </w:r>
      <w:r>
        <w:rPr>
          <w:color w:val="000000"/>
        </w:rPr>
        <w:t xml:space="preserve"> </w:t>
      </w:r>
      <w:r>
        <w:rPr>
          <w:rStyle w:val="c4"/>
          <w:rFonts w:ascii="Helvetica Neue" w:hAnsi="Helvetica Neue"/>
          <w:color w:val="000000"/>
          <w:sz w:val="28"/>
          <w:szCs w:val="28"/>
        </w:rPr>
        <w:t>туберкулеза один человек. Чтобы привлечь внимание к тому, что на большей части нашей планеты туберкулез продолжает оставаться</w:t>
      </w:r>
      <w:r>
        <w:rPr>
          <w:color w:val="000000"/>
        </w:rPr>
        <w:t xml:space="preserve"> </w:t>
      </w:r>
      <w:r>
        <w:rPr>
          <w:rStyle w:val="c4"/>
          <w:rFonts w:ascii="Helvetica Neue" w:hAnsi="Helvetica Neue"/>
          <w:color w:val="000000"/>
          <w:sz w:val="28"/>
          <w:szCs w:val="28"/>
        </w:rPr>
        <w:t>«убийцей № 1» среди всех инфекционных заболеваний, ежегодно  </w:t>
      </w:r>
      <w:hyperlink r:id="rId8" w:history="1">
        <w:r>
          <w:rPr>
            <w:rStyle w:val="ad"/>
            <w:rFonts w:ascii="Helvetica Neue" w:eastAsiaTheme="majorEastAsia" w:hAnsi="Helvetica Neue"/>
          </w:rPr>
          <w:t>24</w:t>
        </w:r>
      </w:hyperlink>
      <w:r>
        <w:rPr>
          <w:color w:val="000000"/>
        </w:rPr>
        <w:t xml:space="preserve"> </w:t>
      </w:r>
      <w:hyperlink r:id="rId9" w:history="1">
        <w:r>
          <w:rPr>
            <w:rStyle w:val="ad"/>
            <w:rFonts w:eastAsiaTheme="majorEastAsia"/>
            <w:sz w:val="36"/>
            <w:szCs w:val="36"/>
          </w:rPr>
          <w:t>марта</w:t>
        </w:r>
      </w:hyperlink>
      <w:r>
        <w:rPr>
          <w:rStyle w:val="c13"/>
          <w:rFonts w:ascii="Helvetica Neue" w:hAnsi="Helvetica Neue"/>
          <w:color w:val="743399"/>
          <w:sz w:val="28"/>
          <w:szCs w:val="28"/>
        </w:rPr>
        <w:t> </w:t>
      </w:r>
      <w:r>
        <w:rPr>
          <w:rStyle w:val="c4"/>
          <w:rFonts w:ascii="Helvetica Neue" w:hAnsi="Helvetica Neue"/>
          <w:color w:val="000000"/>
          <w:sz w:val="28"/>
          <w:szCs w:val="28"/>
        </w:rPr>
        <w:t>проводится Всемирный день борьбы с туберкулезом.</w:t>
      </w:r>
    </w:p>
    <w:p w:rsid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Helvetica Neue" w:hAnsi="Helvetica Neue"/>
          <w:color w:val="000000"/>
          <w:sz w:val="28"/>
          <w:szCs w:val="28"/>
        </w:rPr>
      </w:pPr>
    </w:p>
    <w:p w:rsidR="004D3D4C" w:rsidRPr="004D3D4C" w:rsidRDefault="004D3D4C" w:rsidP="004D3D4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:rsidR="00A42CB7" w:rsidRDefault="00A42CB7" w:rsidP="00A42C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Белая ромашка-символ борьбы с туберкулёзом.</w:t>
      </w:r>
    </w:p>
    <w:p w:rsidR="00A42CB7" w:rsidRDefault="00A42CB7" w:rsidP="00A42C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Этот цветок </w:t>
      </w:r>
      <w:proofErr w:type="spellStart"/>
      <w:r>
        <w:rPr>
          <w:rFonts w:ascii="Times New Roman" w:hAnsi="Times New Roman" w:cs="Times New Roman"/>
          <w:sz w:val="28"/>
        </w:rPr>
        <w:t>олицитворяет</w:t>
      </w:r>
      <w:proofErr w:type="spellEnd"/>
      <w:r>
        <w:rPr>
          <w:rFonts w:ascii="Times New Roman" w:hAnsi="Times New Roman" w:cs="Times New Roman"/>
          <w:sz w:val="28"/>
        </w:rPr>
        <w:t xml:space="preserve"> чистое дыхание и входит в состав препаратов для лечения туберкулёза.</w:t>
      </w:r>
    </w:p>
    <w:p w:rsidR="00A42CB7" w:rsidRDefault="00A42CB7" w:rsidP="00A42C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 </w:t>
      </w:r>
      <w:proofErr w:type="gramStart"/>
      <w:r>
        <w:rPr>
          <w:rFonts w:ascii="Times New Roman" w:hAnsi="Times New Roman" w:cs="Times New Roman"/>
          <w:sz w:val="28"/>
        </w:rPr>
        <w:t>марта-всемирный</w:t>
      </w:r>
      <w:proofErr w:type="gramEnd"/>
      <w:r>
        <w:rPr>
          <w:rFonts w:ascii="Times New Roman" w:hAnsi="Times New Roman" w:cs="Times New Roman"/>
          <w:sz w:val="28"/>
        </w:rPr>
        <w:t xml:space="preserve"> день борьбы с туберкулёзом.</w:t>
      </w:r>
    </w:p>
    <w:p w:rsidR="00A42CB7" w:rsidRDefault="00A42CB7" w:rsidP="00A42C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мы с детьми решили сделать для наших родителей ромашки.</w:t>
      </w:r>
    </w:p>
    <w:p w:rsidR="00A42CB7" w:rsidRDefault="00A42CB7" w:rsidP="00A42C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пластилина.</w:t>
      </w:r>
    </w:p>
    <w:p w:rsidR="00A42CB7" w:rsidRPr="004D3D4C" w:rsidRDefault="00A42CB7" w:rsidP="004D3D4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7723E57" wp14:editId="34CE67A6">
            <wp:extent cx="3317759" cy="3219855"/>
            <wp:effectExtent l="0" t="0" r="0" b="0"/>
            <wp:docPr id="5" name="Рисунок 5" descr="C:\Users\Светлана\AppData\Local\Temp\Rar$DIa4912.29773\20230323_09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4912.29773\20230323_094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885" cy="32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D4C">
        <w:rPr>
          <w:rFonts w:ascii="Times New Roman" w:hAnsi="Times New Roman" w:cs="Times New Roman"/>
          <w:sz w:val="28"/>
        </w:rPr>
        <w:t xml:space="preserve"> </w:t>
      </w:r>
      <w:r w:rsidR="00F161B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D37BE3F" wp14:editId="2E8A1D40">
            <wp:extent cx="1867711" cy="3224226"/>
            <wp:effectExtent l="0" t="0" r="0" b="0"/>
            <wp:docPr id="2" name="Рисунок 2" descr="C:\Users\Светлана\AppData\Local\Temp\Rar$DIa4912.31738\20230323_09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4912.31738\20230323_094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060" cy="32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CB7" w:rsidRPr="00A42CB7" w:rsidRDefault="00A42CB7" w:rsidP="00F161B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42CB7" w:rsidRPr="00A42CB7" w:rsidRDefault="00A42CB7" w:rsidP="00F161B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16600" cy="4951095"/>
            <wp:effectExtent l="0" t="0" r="0" b="1905"/>
            <wp:wrapSquare wrapText="bothSides"/>
            <wp:docPr id="7" name="Рисунок 7" descr="C:\Users\Светлана\AppData\Local\Temp\Rar$DIa4912.34228\20230323_09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4912.34228\20230323_094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0A17"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br w:type="textWrapping" w:clear="all"/>
      </w: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42CB7" w:rsidRPr="00A42CB7" w:rsidRDefault="00A42CB7" w:rsidP="00A42CB7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A00A17" w:rsidRDefault="00B866DD" w:rsidP="00B866DD">
      <w:pPr>
        <w:tabs>
          <w:tab w:val="left" w:pos="5653"/>
        </w:tabs>
        <w:ind w:left="-1276" w:firstLine="1984"/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0659" cy="7889132"/>
            <wp:effectExtent l="0" t="0" r="0" b="0"/>
            <wp:docPr id="1" name="Рисунок 1" descr="D:\Downloads\Памятка борьбы с туберкулез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Памятка борьбы с туберкулезом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08" cy="789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DD" w:rsidRDefault="00B866DD" w:rsidP="00B866DD">
      <w:pPr>
        <w:tabs>
          <w:tab w:val="left" w:pos="5653"/>
        </w:tabs>
        <w:ind w:left="-1276" w:firstLine="1984"/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B866DD" w:rsidRDefault="00B866DD" w:rsidP="00B866DD">
      <w:pPr>
        <w:tabs>
          <w:tab w:val="left" w:pos="5653"/>
        </w:tabs>
        <w:ind w:left="-1276" w:firstLine="1984"/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B866DD" w:rsidRP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r w:rsidRPr="005F1812">
        <w:rPr>
          <w:rStyle w:val="ac"/>
          <w:rFonts w:ascii="Times New Roman" w:hAnsi="Times New Roman" w:cs="Times New Roman"/>
          <w:color w:val="auto"/>
          <w:sz w:val="32"/>
          <w:bdr w:val="none" w:sz="0" w:space="0" w:color="auto" w:frame="1"/>
        </w:rPr>
        <w:lastRenderedPageBreak/>
        <w:t>Консультация для родителей</w:t>
      </w:r>
      <w:r w:rsidRPr="005F1812">
        <w:rPr>
          <w:rFonts w:ascii="Times New Roman" w:hAnsi="Times New Roman" w:cs="Times New Roman"/>
          <w:color w:val="auto"/>
          <w:sz w:val="32"/>
        </w:rPr>
        <w:t>.</w:t>
      </w:r>
    </w:p>
    <w:p w:rsidR="00B866DD" w:rsidRP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r w:rsidRPr="005F1812">
        <w:rPr>
          <w:rFonts w:ascii="Times New Roman" w:hAnsi="Times New Roman" w:cs="Times New Roman"/>
          <w:i/>
          <w:iCs/>
          <w:color w:val="auto"/>
          <w:sz w:val="32"/>
          <w:bdr w:val="none" w:sz="0" w:space="0" w:color="auto" w:frame="1"/>
        </w:rPr>
        <w:t>«</w:t>
      </w:r>
      <w:r w:rsidRPr="005F1812">
        <w:rPr>
          <w:rStyle w:val="ac"/>
          <w:rFonts w:ascii="Times New Roman" w:hAnsi="Times New Roman" w:cs="Times New Roman"/>
          <w:i/>
          <w:iCs/>
          <w:color w:val="auto"/>
          <w:sz w:val="32"/>
          <w:bdr w:val="none" w:sz="0" w:space="0" w:color="auto" w:frame="1"/>
        </w:rPr>
        <w:t>Профилактика туберкулёза</w:t>
      </w:r>
      <w:r w:rsidRPr="005F1812">
        <w:rPr>
          <w:rFonts w:ascii="Times New Roman" w:hAnsi="Times New Roman" w:cs="Times New Roman"/>
          <w:i/>
          <w:iCs/>
          <w:color w:val="auto"/>
          <w:sz w:val="32"/>
          <w:bdr w:val="none" w:sz="0" w:space="0" w:color="auto" w:frame="1"/>
        </w:rPr>
        <w:t>»</w:t>
      </w:r>
      <w:r w:rsidRPr="005F1812">
        <w:rPr>
          <w:rFonts w:ascii="Times New Roman" w:hAnsi="Times New Roman" w:cs="Times New Roman"/>
          <w:color w:val="auto"/>
          <w:sz w:val="32"/>
        </w:rPr>
        <w:t>.</w:t>
      </w:r>
    </w:p>
    <w:p w:rsid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Туберкулез</w:t>
      </w:r>
      <w:r w:rsidRPr="005F1812">
        <w:rPr>
          <w:rFonts w:ascii="Times New Roman" w:hAnsi="Times New Roman" w:cs="Times New Roman"/>
          <w:color w:val="auto"/>
        </w:rPr>
        <w:t> является чрезвычайно опасным заболеванием, которое раньше считалось неизлечимым и ежегодно уносило жизни миллионов людей.</w:t>
      </w:r>
    </w:p>
    <w:p w:rsid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 xml:space="preserve"> В настоящее время </w:t>
      </w:r>
      <w:r w:rsidR="005F1812">
        <w:rPr>
          <w:rFonts w:ascii="Times New Roman" w:hAnsi="Times New Roman" w:cs="Times New Roman"/>
          <w:color w:val="auto"/>
        </w:rPr>
        <w:t xml:space="preserve">в связи с введением </w:t>
      </w:r>
      <w:r w:rsidRPr="005F1812">
        <w:rPr>
          <w:rFonts w:ascii="Times New Roman" w:hAnsi="Times New Roman" w:cs="Times New Roman"/>
          <w:color w:val="auto"/>
        </w:rPr>
        <w:t>обязательной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вакцинопрофилактики</w:t>
      </w:r>
      <w:r w:rsidRPr="005F1812">
        <w:rPr>
          <w:rFonts w:ascii="Times New Roman" w:hAnsi="Times New Roman" w:cs="Times New Roman"/>
          <w:color w:val="auto"/>
        </w:rPr>
        <w:t> и наличием ряда эффективных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противотуберкулезных</w:t>
      </w:r>
      <w:r w:rsidRPr="005F1812">
        <w:rPr>
          <w:rFonts w:ascii="Times New Roman" w:hAnsi="Times New Roman" w:cs="Times New Roman"/>
          <w:color w:val="auto"/>
        </w:rPr>
        <w:t xml:space="preserve"> химиопрепаратов люди способны контролировать это заболевание. </w:t>
      </w:r>
    </w:p>
    <w:p w:rsid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Однако и сейчас в России умирают от осложнений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туберкулеза более 20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 xml:space="preserve">тысяч людей в год. </w:t>
      </w:r>
    </w:p>
    <w:p w:rsidR="005F1812" w:rsidRDefault="00B866DD" w:rsidP="005F181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Именно поэтому так важно соблюдать все рекомендации врачей, касающиеся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профилактики туберкулеза</w:t>
      </w:r>
      <w:r w:rsidRPr="005F1812">
        <w:rPr>
          <w:rFonts w:ascii="Times New Roman" w:hAnsi="Times New Roman" w:cs="Times New Roman"/>
          <w:color w:val="auto"/>
        </w:rPr>
        <w:t>, как в детском, так и во взрослом возрасте.</w:t>
      </w:r>
      <w:r w:rsidR="005F1812">
        <w:rPr>
          <w:rFonts w:ascii="Times New Roman" w:hAnsi="Times New Roman" w:cs="Times New Roman"/>
          <w:color w:val="auto"/>
        </w:rPr>
        <w:t xml:space="preserve">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Профилактика туберкул</w:t>
      </w:r>
      <w:r w:rsidRPr="005F1812">
        <w:rPr>
          <w:rFonts w:ascii="Times New Roman" w:hAnsi="Times New Roman" w:cs="Times New Roman"/>
          <w:color w:val="auto"/>
        </w:rPr>
        <w:t>ёза в детском возрасте.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Профилактика туберкул</w:t>
      </w:r>
      <w:r w:rsidRPr="005F1812">
        <w:rPr>
          <w:rFonts w:ascii="Times New Roman" w:hAnsi="Times New Roman" w:cs="Times New Roman"/>
          <w:color w:val="auto"/>
        </w:rPr>
        <w:t>ёза у детей направлена на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предотвращение инфицирования и предупреждение развития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 xml:space="preserve">заболевания.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Основные методы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профилактики заболевания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</w:t>
      </w:r>
      <w:r w:rsidRPr="005F1812">
        <w:rPr>
          <w:rFonts w:ascii="Times New Roman" w:hAnsi="Times New Roman" w:cs="Times New Roman"/>
          <w:color w:val="auto"/>
        </w:rPr>
        <w:t>ёзом у детей - вакцинация БЦЖ и </w:t>
      </w:r>
      <w:proofErr w:type="spellStart"/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химиопрофилактика</w:t>
      </w:r>
      <w:proofErr w:type="spellEnd"/>
      <w:r w:rsidRPr="005F1812">
        <w:rPr>
          <w:rFonts w:ascii="Times New Roman" w:hAnsi="Times New Roman" w:cs="Times New Roman"/>
          <w:color w:val="auto"/>
        </w:rPr>
        <w:t>.</w:t>
      </w:r>
      <w:r w:rsidR="005F1812">
        <w:rPr>
          <w:rFonts w:ascii="Times New Roman" w:hAnsi="Times New Roman" w:cs="Times New Roman"/>
          <w:color w:val="auto"/>
        </w:rPr>
        <w:t xml:space="preserve">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В соответствии с Национальным календарём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профилактических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прививок вакцинацию проводят в роддоме при отсутствии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 xml:space="preserve">противопоказаний впервые 3-7 дней жизни ребенка.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Вакцина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БЦЖ является ослабленным штаммом микобактерий, которые в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 xml:space="preserve">достаточной мере иммуногены, но у здоровых детей </w:t>
      </w:r>
      <w:proofErr w:type="spellStart"/>
      <w:r w:rsidRPr="005F1812">
        <w:rPr>
          <w:rFonts w:ascii="Times New Roman" w:hAnsi="Times New Roman" w:cs="Times New Roman"/>
          <w:color w:val="auto"/>
        </w:rPr>
        <w:t>необуславливают</w:t>
      </w:r>
      <w:proofErr w:type="spellEnd"/>
      <w:r w:rsidRPr="005F1812">
        <w:rPr>
          <w:rFonts w:ascii="Times New Roman" w:hAnsi="Times New Roman" w:cs="Times New Roman"/>
          <w:color w:val="auto"/>
        </w:rPr>
        <w:t xml:space="preserve"> инфицирование.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lastRenderedPageBreak/>
        <w:t xml:space="preserve"> К вакцинации существуют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 xml:space="preserve">абсолютные и относительные противопоказания.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Перед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проведением БЦЖ обязательно обсудите этот вопрос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с педиатром.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Теоретически,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родители вправе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отказаться от проведения вакцинации БЦЖ своему ребенку.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Однако, принимая такое решение, необходимо помнить, что от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туберкулеза</w:t>
      </w:r>
      <w:r w:rsidRPr="005F1812">
        <w:rPr>
          <w:rFonts w:ascii="Times New Roman" w:hAnsi="Times New Roman" w:cs="Times New Roman"/>
          <w:color w:val="auto"/>
        </w:rPr>
        <w:t xml:space="preserve"> не застрахован никто, особенно ребенок.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В силу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возрастных особенностей дети в гораздо большей степени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подвержены заболеванию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туберкулезом при первичном</w:t>
      </w:r>
      <w:r w:rsidR="005F1812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5F1812">
        <w:rPr>
          <w:rFonts w:ascii="Times New Roman" w:hAnsi="Times New Roman" w:cs="Times New Roman"/>
          <w:color w:val="auto"/>
        </w:rPr>
        <w:t>инфицировании</w:t>
      </w:r>
      <w:proofErr w:type="gramEnd"/>
      <w:r w:rsidRPr="005F1812">
        <w:rPr>
          <w:rFonts w:ascii="Times New Roman" w:hAnsi="Times New Roman" w:cs="Times New Roman"/>
          <w:color w:val="auto"/>
        </w:rPr>
        <w:t xml:space="preserve"> чем взрослые. 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Именно поэтому, для контроля</w:t>
      </w:r>
      <w:r w:rsidR="005F1812">
        <w:rPr>
          <w:rFonts w:ascii="Times New Roman" w:hAnsi="Times New Roman" w:cs="Times New Roman"/>
          <w:color w:val="auto"/>
        </w:rPr>
        <w:t xml:space="preserve">    </w:t>
      </w:r>
      <w:r w:rsidRPr="005F1812">
        <w:rPr>
          <w:rFonts w:ascii="Times New Roman" w:hAnsi="Times New Roman" w:cs="Times New Roman"/>
          <w:color w:val="auto"/>
        </w:rPr>
        <w:t>состояния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противотуберкулезного</w:t>
      </w:r>
      <w:r w:rsidRPr="005F1812">
        <w:rPr>
          <w:rFonts w:ascii="Times New Roman" w:hAnsi="Times New Roman" w:cs="Times New Roman"/>
          <w:color w:val="auto"/>
        </w:rPr>
        <w:t> иммунитета и выявления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момента первичного инфицирования детям ежегодно проводят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реакцию Манту. Взрослым пробу Манту проводят только по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показаниям. Проба Манту основана на внутрикожном введении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малых доз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туберкулина</w:t>
      </w:r>
      <w:r w:rsidRPr="005F1812">
        <w:rPr>
          <w:rFonts w:ascii="Times New Roman" w:hAnsi="Times New Roman" w:cs="Times New Roman"/>
          <w:color w:val="auto"/>
        </w:rPr>
        <w:t> с последующей оценкой аллергической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реакции, возникшей в коже в месте введения. </w:t>
      </w:r>
    </w:p>
    <w:p w:rsid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Туберкулин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является продуктом жизнедеятельности сети микобактерий. Следует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подчеркнуть, что проба Манту является безвредной. </w:t>
      </w:r>
    </w:p>
    <w:p w:rsidR="00B866DD" w:rsidRP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Туберкулин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не содержит живых микроорганизмов и в применяемой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дозировке не влияет ни на иммунную систему организма, ни на</w:t>
      </w:r>
      <w:r w:rsidR="005F1812">
        <w:rPr>
          <w:rFonts w:ascii="Times New Roman" w:hAnsi="Times New Roman" w:cs="Times New Roman"/>
          <w:color w:val="auto"/>
        </w:rPr>
        <w:t xml:space="preserve"> </w:t>
      </w:r>
      <w:r w:rsidRPr="005F1812">
        <w:rPr>
          <w:rFonts w:ascii="Times New Roman" w:hAnsi="Times New Roman" w:cs="Times New Roman"/>
          <w:color w:val="auto"/>
        </w:rPr>
        <w:t>весь организм в целом.</w:t>
      </w:r>
    </w:p>
    <w:p w:rsidR="00B866DD" w:rsidRPr="005F1812" w:rsidRDefault="00B866DD" w:rsidP="005F1812">
      <w:pPr>
        <w:pStyle w:val="1"/>
        <w:rPr>
          <w:rFonts w:ascii="Times New Roman" w:hAnsi="Times New Roman" w:cs="Times New Roman"/>
          <w:color w:val="auto"/>
        </w:rPr>
      </w:pPr>
      <w:r w:rsidRPr="005F1812">
        <w:rPr>
          <w:rFonts w:ascii="Times New Roman" w:hAnsi="Times New Roman" w:cs="Times New Roman"/>
          <w:color w:val="auto"/>
        </w:rPr>
        <w:t>Давайте убережём наших детей от этой заразы,</w:t>
      </w:r>
      <w:r w:rsidR="0001163A">
        <w:rPr>
          <w:rFonts w:ascii="Times New Roman" w:hAnsi="Times New Roman" w:cs="Times New Roman"/>
          <w:color w:val="auto"/>
        </w:rPr>
        <w:t xml:space="preserve"> </w:t>
      </w:r>
      <w:bookmarkStart w:id="0" w:name="_GoBack"/>
      <w:bookmarkEnd w:id="0"/>
      <w:r w:rsidRPr="005F1812">
        <w:rPr>
          <w:rFonts w:ascii="Times New Roman" w:hAnsi="Times New Roman" w:cs="Times New Roman"/>
          <w:color w:val="auto"/>
        </w:rPr>
        <w:t>будем соблюдать все </w:t>
      </w:r>
      <w:r w:rsidRPr="005F1812">
        <w:rPr>
          <w:rStyle w:val="ac"/>
          <w:rFonts w:ascii="Times New Roman" w:hAnsi="Times New Roman" w:cs="Times New Roman"/>
          <w:color w:val="auto"/>
          <w:bdr w:val="none" w:sz="0" w:space="0" w:color="auto" w:frame="1"/>
        </w:rPr>
        <w:t>профилактические меры</w:t>
      </w:r>
      <w:r w:rsidRPr="005F1812">
        <w:rPr>
          <w:rFonts w:ascii="Times New Roman" w:hAnsi="Times New Roman" w:cs="Times New Roman"/>
          <w:color w:val="auto"/>
        </w:rPr>
        <w:t>.</w:t>
      </w:r>
    </w:p>
    <w:p w:rsidR="00F161B1" w:rsidRPr="005F1812" w:rsidRDefault="00F161B1" w:rsidP="005F1812">
      <w:pPr>
        <w:pStyle w:val="1"/>
        <w:rPr>
          <w:rFonts w:ascii="Times New Roman" w:eastAsia="Times New Roman" w:hAnsi="Times New Roman" w:cs="Times New Roman"/>
          <w:color w:val="auto"/>
          <w:lang w:bidi="x-none"/>
        </w:rPr>
      </w:pPr>
    </w:p>
    <w:sectPr w:rsidR="00F161B1" w:rsidRPr="005F1812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865" w:rsidRDefault="008A3865" w:rsidP="00A00A17">
      <w:pPr>
        <w:spacing w:after="0" w:line="240" w:lineRule="auto"/>
      </w:pPr>
      <w:r>
        <w:separator/>
      </w:r>
    </w:p>
  </w:endnote>
  <w:endnote w:type="continuationSeparator" w:id="0">
    <w:p w:rsidR="008A3865" w:rsidRDefault="008A3865" w:rsidP="00A0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949357"/>
      <w:docPartObj>
        <w:docPartGallery w:val="Page Numbers (Bottom of Page)"/>
        <w:docPartUnique/>
      </w:docPartObj>
    </w:sdtPr>
    <w:sdtEndPr/>
    <w:sdtContent>
      <w:p w:rsidR="00A00A17" w:rsidRDefault="00A00A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63A">
          <w:rPr>
            <w:noProof/>
          </w:rPr>
          <w:t>6</w:t>
        </w:r>
        <w:r>
          <w:fldChar w:fldCharType="end"/>
        </w:r>
      </w:p>
    </w:sdtContent>
  </w:sdt>
  <w:p w:rsidR="00A00A17" w:rsidRDefault="00A00A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865" w:rsidRDefault="008A3865" w:rsidP="00A00A17">
      <w:pPr>
        <w:spacing w:after="0" w:line="240" w:lineRule="auto"/>
      </w:pPr>
      <w:r>
        <w:separator/>
      </w:r>
    </w:p>
  </w:footnote>
  <w:footnote w:type="continuationSeparator" w:id="0">
    <w:p w:rsidR="008A3865" w:rsidRDefault="008A3865" w:rsidP="00A00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71"/>
    <w:rsid w:val="0001163A"/>
    <w:rsid w:val="000254F6"/>
    <w:rsid w:val="001812AA"/>
    <w:rsid w:val="002A0D0F"/>
    <w:rsid w:val="00303670"/>
    <w:rsid w:val="003416C6"/>
    <w:rsid w:val="00494935"/>
    <w:rsid w:val="004D3D4C"/>
    <w:rsid w:val="005A12D5"/>
    <w:rsid w:val="005F1812"/>
    <w:rsid w:val="00640771"/>
    <w:rsid w:val="00716D34"/>
    <w:rsid w:val="00746058"/>
    <w:rsid w:val="008A3865"/>
    <w:rsid w:val="00A00A17"/>
    <w:rsid w:val="00A42CB7"/>
    <w:rsid w:val="00A76B39"/>
    <w:rsid w:val="00B866DD"/>
    <w:rsid w:val="00ED6143"/>
    <w:rsid w:val="00F161B1"/>
    <w:rsid w:val="00FB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B1"/>
  </w:style>
  <w:style w:type="paragraph" w:styleId="1">
    <w:name w:val="heading 1"/>
    <w:basedOn w:val="a"/>
    <w:next w:val="a"/>
    <w:link w:val="10"/>
    <w:uiPriority w:val="9"/>
    <w:qFormat/>
    <w:rsid w:val="005F18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161B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F161B1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F1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0A17"/>
  </w:style>
  <w:style w:type="paragraph" w:styleId="a9">
    <w:name w:val="footer"/>
    <w:basedOn w:val="a"/>
    <w:link w:val="aa"/>
    <w:uiPriority w:val="99"/>
    <w:unhideWhenUsed/>
    <w:rsid w:val="00A0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0A17"/>
  </w:style>
  <w:style w:type="paragraph" w:styleId="ab">
    <w:name w:val="Normal (Web)"/>
    <w:basedOn w:val="a"/>
    <w:uiPriority w:val="99"/>
    <w:semiHidden/>
    <w:unhideWhenUsed/>
    <w:rsid w:val="00B8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866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18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D3D4C"/>
  </w:style>
  <w:style w:type="character" w:customStyle="1" w:styleId="c18">
    <w:name w:val="c18"/>
    <w:basedOn w:val="a0"/>
    <w:rsid w:val="004D3D4C"/>
  </w:style>
  <w:style w:type="paragraph" w:customStyle="1" w:styleId="c9">
    <w:name w:val="c9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3D4C"/>
  </w:style>
  <w:style w:type="paragraph" w:customStyle="1" w:styleId="c5">
    <w:name w:val="c5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3D4C"/>
  </w:style>
  <w:style w:type="character" w:customStyle="1" w:styleId="c4">
    <w:name w:val="c4"/>
    <w:basedOn w:val="a0"/>
    <w:rsid w:val="004D3D4C"/>
  </w:style>
  <w:style w:type="paragraph" w:customStyle="1" w:styleId="c3">
    <w:name w:val="c3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D3D4C"/>
  </w:style>
  <w:style w:type="character" w:styleId="ad">
    <w:name w:val="Hyperlink"/>
    <w:basedOn w:val="a0"/>
    <w:uiPriority w:val="99"/>
    <w:semiHidden/>
    <w:unhideWhenUsed/>
    <w:rsid w:val="004D3D4C"/>
    <w:rPr>
      <w:color w:val="0000FF"/>
      <w:u w:val="single"/>
    </w:rPr>
  </w:style>
  <w:style w:type="character" w:customStyle="1" w:styleId="c15">
    <w:name w:val="c15"/>
    <w:basedOn w:val="a0"/>
    <w:rsid w:val="004D3D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B1"/>
  </w:style>
  <w:style w:type="paragraph" w:styleId="1">
    <w:name w:val="heading 1"/>
    <w:basedOn w:val="a"/>
    <w:next w:val="a"/>
    <w:link w:val="10"/>
    <w:uiPriority w:val="9"/>
    <w:qFormat/>
    <w:rsid w:val="005F18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161B1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F161B1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F1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0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0A17"/>
  </w:style>
  <w:style w:type="paragraph" w:styleId="a9">
    <w:name w:val="footer"/>
    <w:basedOn w:val="a"/>
    <w:link w:val="aa"/>
    <w:uiPriority w:val="99"/>
    <w:unhideWhenUsed/>
    <w:rsid w:val="00A00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0A17"/>
  </w:style>
  <w:style w:type="paragraph" w:styleId="ab">
    <w:name w:val="Normal (Web)"/>
    <w:basedOn w:val="a"/>
    <w:uiPriority w:val="99"/>
    <w:semiHidden/>
    <w:unhideWhenUsed/>
    <w:rsid w:val="00B8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866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18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D3D4C"/>
  </w:style>
  <w:style w:type="character" w:customStyle="1" w:styleId="c18">
    <w:name w:val="c18"/>
    <w:basedOn w:val="a0"/>
    <w:rsid w:val="004D3D4C"/>
  </w:style>
  <w:style w:type="paragraph" w:customStyle="1" w:styleId="c9">
    <w:name w:val="c9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3D4C"/>
  </w:style>
  <w:style w:type="paragraph" w:customStyle="1" w:styleId="c5">
    <w:name w:val="c5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3D4C"/>
  </w:style>
  <w:style w:type="character" w:customStyle="1" w:styleId="c4">
    <w:name w:val="c4"/>
    <w:basedOn w:val="a0"/>
    <w:rsid w:val="004D3D4C"/>
  </w:style>
  <w:style w:type="paragraph" w:customStyle="1" w:styleId="c3">
    <w:name w:val="c3"/>
    <w:basedOn w:val="a"/>
    <w:rsid w:val="004D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D3D4C"/>
  </w:style>
  <w:style w:type="character" w:styleId="ad">
    <w:name w:val="Hyperlink"/>
    <w:basedOn w:val="a0"/>
    <w:uiPriority w:val="99"/>
    <w:semiHidden/>
    <w:unhideWhenUsed/>
    <w:rsid w:val="004D3D4C"/>
    <w:rPr>
      <w:color w:val="0000FF"/>
      <w:u w:val="single"/>
    </w:rPr>
  </w:style>
  <w:style w:type="character" w:customStyle="1" w:styleId="c15">
    <w:name w:val="c15"/>
    <w:basedOn w:val="a0"/>
    <w:rsid w:val="004D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24_marta/&amp;sa=D&amp;ust=1608491922196000&amp;usg=AOvVaw23d9xKzR42yu_BPVUA4YT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andia.ru/text/category/24_marta/&amp;sa=D&amp;ust=1608491922196000&amp;usg=AOvVaw23d9xKzR42yu_BPVUA4Y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2023-04-09T11:58:00Z</dcterms:created>
  <dcterms:modified xsi:type="dcterms:W3CDTF">2023-04-16T07:14:00Z</dcterms:modified>
</cp:coreProperties>
</file>